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FD1" w:rsidRDefault="00B84FD1" w:rsidP="007F6519">
      <w:pPr>
        <w:spacing w:after="0" w:line="480" w:lineRule="auto"/>
        <w:contextualSpacing/>
        <w:rPr>
          <w:rFonts w:ascii="Times New Roman" w:hAnsi="Times New Roman" w:cs="Times New Roman"/>
          <w:b/>
          <w:sz w:val="24"/>
          <w:szCs w:val="24"/>
        </w:rPr>
      </w:pPr>
    </w:p>
    <w:p w:rsidR="00B84FD1" w:rsidRDefault="00B84FD1" w:rsidP="005F29B1">
      <w:pPr>
        <w:spacing w:after="0" w:line="480" w:lineRule="auto"/>
        <w:contextualSpacing/>
        <w:jc w:val="center"/>
        <w:rPr>
          <w:rFonts w:ascii="Times New Roman" w:hAnsi="Times New Roman" w:cs="Times New Roman"/>
          <w:b/>
          <w:sz w:val="24"/>
          <w:szCs w:val="24"/>
        </w:rPr>
      </w:pPr>
    </w:p>
    <w:p w:rsidR="005F29B1" w:rsidRDefault="005F29B1" w:rsidP="005F29B1">
      <w:pPr>
        <w:spacing w:after="0" w:line="480" w:lineRule="auto"/>
        <w:contextualSpacing/>
        <w:jc w:val="center"/>
        <w:rPr>
          <w:rFonts w:ascii="Times New Roman" w:hAnsi="Times New Roman" w:cs="Times New Roman"/>
          <w:b/>
          <w:sz w:val="24"/>
          <w:szCs w:val="24"/>
        </w:rPr>
      </w:pPr>
      <w:r w:rsidRPr="005F29B1">
        <w:rPr>
          <w:rFonts w:ascii="Times New Roman" w:hAnsi="Times New Roman" w:cs="Times New Roman"/>
          <w:b/>
          <w:sz w:val="24"/>
          <w:szCs w:val="24"/>
        </w:rPr>
        <w:t>A Man for All Seasons</w:t>
      </w:r>
    </w:p>
    <w:p w:rsidR="00B675F0" w:rsidRPr="00645125" w:rsidRDefault="00632A0D" w:rsidP="00632A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film </w:t>
      </w:r>
      <w:r w:rsidRPr="00645125">
        <w:rPr>
          <w:rFonts w:ascii="Times New Roman" w:hAnsi="Times New Roman" w:cs="Times New Roman"/>
          <w:sz w:val="24"/>
          <w:szCs w:val="24"/>
        </w:rPr>
        <w:t xml:space="preserve">is a British drama filmed </w:t>
      </w:r>
      <w:r>
        <w:rPr>
          <w:rFonts w:ascii="Times New Roman" w:hAnsi="Times New Roman" w:cs="Times New Roman"/>
          <w:sz w:val="24"/>
          <w:szCs w:val="24"/>
        </w:rPr>
        <w:t xml:space="preserve">on the basis of </w:t>
      </w:r>
      <w:r w:rsidRPr="00645125">
        <w:rPr>
          <w:rFonts w:ascii="Times New Roman" w:hAnsi="Times New Roman" w:cs="Times New Roman"/>
          <w:sz w:val="24"/>
          <w:szCs w:val="24"/>
        </w:rPr>
        <w:t xml:space="preserve">biography and was adapted to </w:t>
      </w:r>
      <w:r>
        <w:rPr>
          <w:rFonts w:ascii="Times New Roman" w:hAnsi="Times New Roman" w:cs="Times New Roman"/>
          <w:sz w:val="24"/>
          <w:szCs w:val="24"/>
        </w:rPr>
        <w:t xml:space="preserve">the </w:t>
      </w:r>
      <w:r w:rsidRPr="00A074EA">
        <w:rPr>
          <w:rFonts w:ascii="Times New Roman" w:hAnsi="Times New Roman" w:cs="Times New Roman"/>
          <w:noProof/>
          <w:sz w:val="24"/>
          <w:szCs w:val="24"/>
        </w:rPr>
        <w:t>big</w:t>
      </w:r>
      <w:r w:rsidRPr="00645125">
        <w:rPr>
          <w:rFonts w:ascii="Times New Roman" w:hAnsi="Times New Roman" w:cs="Times New Roman"/>
          <w:sz w:val="24"/>
          <w:szCs w:val="24"/>
        </w:rPr>
        <w:t xml:space="preserve"> screen by Bolt himself. The play </w:t>
      </w:r>
      <w:r w:rsidRPr="00A074EA">
        <w:rPr>
          <w:rFonts w:ascii="Times New Roman" w:hAnsi="Times New Roman" w:cs="Times New Roman"/>
          <w:noProof/>
          <w:sz w:val="24"/>
          <w:szCs w:val="24"/>
        </w:rPr>
        <w:t>depict</w:t>
      </w:r>
      <w:r>
        <w:rPr>
          <w:rFonts w:ascii="Times New Roman" w:hAnsi="Times New Roman" w:cs="Times New Roman"/>
          <w:noProof/>
          <w:sz w:val="24"/>
          <w:szCs w:val="24"/>
        </w:rPr>
        <w:t>ed</w:t>
      </w:r>
      <w:r>
        <w:rPr>
          <w:rFonts w:ascii="Times New Roman" w:hAnsi="Times New Roman" w:cs="Times New Roman"/>
          <w:sz w:val="24"/>
          <w:szCs w:val="24"/>
        </w:rPr>
        <w:t xml:space="preserve"> Sir Thomas More’s last years during his rule in the late sixteenth </w:t>
      </w:r>
      <w:r w:rsidRPr="00645125">
        <w:rPr>
          <w:rFonts w:ascii="Times New Roman" w:hAnsi="Times New Roman" w:cs="Times New Roman"/>
          <w:sz w:val="24"/>
          <w:szCs w:val="24"/>
        </w:rPr>
        <w:t xml:space="preserve">century </w:t>
      </w:r>
      <w:r>
        <w:rPr>
          <w:rFonts w:ascii="Times New Roman" w:hAnsi="Times New Roman" w:cs="Times New Roman"/>
          <w:sz w:val="24"/>
          <w:szCs w:val="24"/>
        </w:rPr>
        <w:t xml:space="preserve">the time </w:t>
      </w:r>
      <w:r w:rsidRPr="00645125">
        <w:rPr>
          <w:rFonts w:ascii="Times New Roman" w:hAnsi="Times New Roman" w:cs="Times New Roman"/>
          <w:sz w:val="24"/>
          <w:szCs w:val="24"/>
        </w:rPr>
        <w:t>when Lo</w:t>
      </w:r>
      <w:r>
        <w:rPr>
          <w:rFonts w:ascii="Times New Roman" w:hAnsi="Times New Roman" w:cs="Times New Roman"/>
          <w:sz w:val="24"/>
          <w:szCs w:val="24"/>
        </w:rPr>
        <w:t>rd Chancellor of England rejected</w:t>
      </w:r>
      <w:r w:rsidRPr="00645125">
        <w:rPr>
          <w:rFonts w:ascii="Times New Roman" w:hAnsi="Times New Roman" w:cs="Times New Roman"/>
          <w:sz w:val="24"/>
          <w:szCs w:val="24"/>
        </w:rPr>
        <w:t xml:space="preserve"> to make a signing of a document that was intended to inquire Pope Clement II to cancel King Henry</w:t>
      </w:r>
      <w:r>
        <w:rPr>
          <w:rFonts w:ascii="Times New Roman" w:hAnsi="Times New Roman" w:cs="Times New Roman"/>
          <w:sz w:val="24"/>
          <w:szCs w:val="24"/>
        </w:rPr>
        <w:t xml:space="preserve">’s marriage, who was being married </w:t>
      </w:r>
      <w:r w:rsidRPr="00645125">
        <w:rPr>
          <w:rFonts w:ascii="Times New Roman" w:hAnsi="Times New Roman" w:cs="Times New Roman"/>
          <w:sz w:val="24"/>
          <w:szCs w:val="24"/>
        </w:rPr>
        <w:t>to Catherine of Aragon. He later declined</w:t>
      </w:r>
      <w:r>
        <w:rPr>
          <w:rFonts w:ascii="Times New Roman" w:hAnsi="Times New Roman" w:cs="Times New Roman"/>
          <w:sz w:val="24"/>
          <w:szCs w:val="24"/>
        </w:rPr>
        <w:t xml:space="preserve"> to take the </w:t>
      </w:r>
      <w:r w:rsidRPr="00645125">
        <w:rPr>
          <w:rFonts w:ascii="Times New Roman" w:hAnsi="Times New Roman" w:cs="Times New Roman"/>
          <w:sz w:val="24"/>
          <w:szCs w:val="24"/>
        </w:rPr>
        <w:t>oath to declare Henry</w:t>
      </w:r>
      <w:r>
        <w:rPr>
          <w:rFonts w:ascii="Times New Roman" w:hAnsi="Times New Roman" w:cs="Times New Roman"/>
          <w:sz w:val="24"/>
          <w:szCs w:val="24"/>
        </w:rPr>
        <w:t xml:space="preserve"> to be in charge </w:t>
      </w:r>
      <w:r w:rsidRPr="00645125">
        <w:rPr>
          <w:rFonts w:ascii="Times New Roman" w:hAnsi="Times New Roman" w:cs="Times New Roman"/>
          <w:sz w:val="24"/>
          <w:szCs w:val="24"/>
        </w:rPr>
        <w:t>the Church of England. Sir Thomas More was a devout Catholic and had his reservations regarding the later divorce of King Henry and remarriage to Anne Boleyn.</w:t>
      </w:r>
      <w:r>
        <w:rPr>
          <w:rFonts w:ascii="Times New Roman" w:hAnsi="Times New Roman" w:cs="Times New Roman"/>
          <w:sz w:val="24"/>
          <w:szCs w:val="24"/>
        </w:rPr>
        <w:t xml:space="preserve"> </w:t>
      </w:r>
      <w:r w:rsidR="00B675F0" w:rsidRPr="00645125">
        <w:rPr>
          <w:rFonts w:ascii="Times New Roman" w:hAnsi="Times New Roman" w:cs="Times New Roman"/>
          <w:sz w:val="24"/>
          <w:szCs w:val="24"/>
        </w:rPr>
        <w:t xml:space="preserve">The first dilemma that we can see in the </w:t>
      </w:r>
      <w:r w:rsidR="00B675F0" w:rsidRPr="00C763BA">
        <w:rPr>
          <w:rFonts w:ascii="Times New Roman" w:hAnsi="Times New Roman" w:cs="Times New Roman"/>
          <w:noProof/>
          <w:sz w:val="24"/>
          <w:szCs w:val="24"/>
        </w:rPr>
        <w:t>di</w:t>
      </w:r>
      <w:r w:rsidR="00C763BA">
        <w:rPr>
          <w:rFonts w:ascii="Times New Roman" w:hAnsi="Times New Roman" w:cs="Times New Roman"/>
          <w:noProof/>
          <w:sz w:val="24"/>
          <w:szCs w:val="24"/>
        </w:rPr>
        <w:t>fficulty</w:t>
      </w:r>
      <w:r w:rsidR="00B675F0" w:rsidRPr="00645125">
        <w:rPr>
          <w:rFonts w:ascii="Times New Roman" w:hAnsi="Times New Roman" w:cs="Times New Roman"/>
          <w:sz w:val="24"/>
          <w:szCs w:val="24"/>
        </w:rPr>
        <w:t xml:space="preserve"> presented when Sir Thomas who is a staunch Christian is forced to choose between his dear friend King Henry VIII and the Supreme </w:t>
      </w:r>
      <w:r w:rsidR="00355346">
        <w:rPr>
          <w:rFonts w:ascii="Times New Roman" w:hAnsi="Times New Roman" w:cs="Times New Roman"/>
          <w:noProof/>
          <w:sz w:val="24"/>
          <w:szCs w:val="24"/>
        </w:rPr>
        <w:t>L</w:t>
      </w:r>
      <w:r w:rsidR="00B675F0" w:rsidRPr="00355346">
        <w:rPr>
          <w:rFonts w:ascii="Times New Roman" w:hAnsi="Times New Roman" w:cs="Times New Roman"/>
          <w:noProof/>
          <w:sz w:val="24"/>
          <w:szCs w:val="24"/>
        </w:rPr>
        <w:t>ord</w:t>
      </w:r>
      <w:r w:rsidR="00B675F0" w:rsidRPr="00645125">
        <w:rPr>
          <w:rFonts w:ascii="Times New Roman" w:hAnsi="Times New Roman" w:cs="Times New Roman"/>
          <w:sz w:val="24"/>
          <w:szCs w:val="24"/>
        </w:rPr>
        <w:t xml:space="preserve"> his God. Sir Thomas is a man of moral </w:t>
      </w:r>
      <w:r w:rsidR="00A263EF" w:rsidRPr="00645125">
        <w:rPr>
          <w:rFonts w:ascii="Times New Roman" w:hAnsi="Times New Roman" w:cs="Times New Roman"/>
          <w:sz w:val="24"/>
          <w:szCs w:val="24"/>
        </w:rPr>
        <w:t>integrity;</w:t>
      </w:r>
      <w:r w:rsidR="00B675F0" w:rsidRPr="00645125">
        <w:rPr>
          <w:rFonts w:ascii="Times New Roman" w:hAnsi="Times New Roman" w:cs="Times New Roman"/>
          <w:sz w:val="24"/>
          <w:szCs w:val="24"/>
        </w:rPr>
        <w:t xml:space="preserve"> he refu</w:t>
      </w:r>
      <w:bookmarkStart w:id="0" w:name="_GoBack"/>
      <w:bookmarkEnd w:id="0"/>
      <w:r w:rsidR="00B675F0" w:rsidRPr="00645125">
        <w:rPr>
          <w:rFonts w:ascii="Times New Roman" w:hAnsi="Times New Roman" w:cs="Times New Roman"/>
          <w:sz w:val="24"/>
          <w:szCs w:val="24"/>
        </w:rPr>
        <w:t xml:space="preserve">ses to capsize to the pressure from the public to sign an </w:t>
      </w:r>
      <w:r w:rsidR="00FB29C4" w:rsidRPr="00645125">
        <w:rPr>
          <w:rFonts w:ascii="Times New Roman" w:hAnsi="Times New Roman" w:cs="Times New Roman"/>
          <w:sz w:val="24"/>
          <w:szCs w:val="24"/>
        </w:rPr>
        <w:t xml:space="preserve">oath that would condone the </w:t>
      </w:r>
      <w:r w:rsidR="00355346">
        <w:rPr>
          <w:rFonts w:ascii="Times New Roman" w:hAnsi="Times New Roman" w:cs="Times New Roman"/>
          <w:sz w:val="24"/>
          <w:szCs w:val="24"/>
        </w:rPr>
        <w:t>Act of Supremacy</w:t>
      </w:r>
      <w:r w:rsidR="00B675F0" w:rsidRPr="00645125">
        <w:rPr>
          <w:rFonts w:ascii="Times New Roman" w:hAnsi="Times New Roman" w:cs="Times New Roman"/>
          <w:sz w:val="24"/>
          <w:szCs w:val="24"/>
        </w:rPr>
        <w:t>. He refuses to sign the Oath.</w:t>
      </w:r>
    </w:p>
    <w:p w:rsidR="000A1C9D" w:rsidRDefault="00A263EF" w:rsidP="007F6519">
      <w:pPr>
        <w:spacing w:after="0" w:line="480" w:lineRule="auto"/>
        <w:ind w:firstLine="720"/>
        <w:contextualSpacing/>
        <w:rPr>
          <w:rFonts w:ascii="Times New Roman" w:hAnsi="Times New Roman" w:cs="Times New Roman"/>
          <w:sz w:val="24"/>
          <w:szCs w:val="24"/>
        </w:rPr>
      </w:pPr>
      <w:r w:rsidRPr="00645125">
        <w:rPr>
          <w:rFonts w:ascii="Times New Roman" w:hAnsi="Times New Roman" w:cs="Times New Roman"/>
          <w:sz w:val="24"/>
          <w:szCs w:val="24"/>
        </w:rPr>
        <w:t>Many would think otherwise, but it would have been better if Sir Thomas would have not been involved or influence the life and marriage of the King. To some people signing of the Oath looked simple, just making the King happy, regardless of someone’s religious belief</w:t>
      </w:r>
      <w:r w:rsidR="007F6519" w:rsidRPr="00645125">
        <w:rPr>
          <w:rFonts w:ascii="Times New Roman" w:hAnsi="Times New Roman" w:cs="Times New Roman"/>
          <w:sz w:val="24"/>
          <w:szCs w:val="24"/>
        </w:rPr>
        <w:t>, however</w:t>
      </w:r>
      <w:r w:rsidRPr="00645125">
        <w:rPr>
          <w:rFonts w:ascii="Times New Roman" w:hAnsi="Times New Roman" w:cs="Times New Roman"/>
          <w:sz w:val="24"/>
          <w:szCs w:val="24"/>
        </w:rPr>
        <w:t>, by signing this, he would automatically lose his dignity and respect</w:t>
      </w:r>
      <w:r w:rsidR="00BA7169">
        <w:rPr>
          <w:rFonts w:ascii="Times New Roman" w:hAnsi="Times New Roman" w:cs="Times New Roman"/>
          <w:sz w:val="24"/>
          <w:szCs w:val="24"/>
        </w:rPr>
        <w:t xml:space="preserve"> (Murphy, 1966)</w:t>
      </w:r>
      <w:r w:rsidRPr="00F340C4">
        <w:rPr>
          <w:rFonts w:ascii="Times New Roman" w:hAnsi="Times New Roman" w:cs="Times New Roman"/>
          <w:noProof/>
          <w:sz w:val="24"/>
          <w:szCs w:val="24"/>
        </w:rPr>
        <w:t>.</w:t>
      </w:r>
      <w:r w:rsidRPr="00645125">
        <w:rPr>
          <w:rFonts w:ascii="Times New Roman" w:hAnsi="Times New Roman" w:cs="Times New Roman"/>
          <w:sz w:val="24"/>
          <w:szCs w:val="24"/>
        </w:rPr>
        <w:t xml:space="preserve"> </w:t>
      </w:r>
      <w:r w:rsidR="00BC41C3">
        <w:rPr>
          <w:rFonts w:ascii="Times New Roman" w:hAnsi="Times New Roman" w:cs="Times New Roman"/>
          <w:sz w:val="24"/>
          <w:szCs w:val="24"/>
        </w:rPr>
        <w:t>There is</w:t>
      </w:r>
      <w:r w:rsidR="006A016C" w:rsidRPr="00645125">
        <w:rPr>
          <w:rFonts w:ascii="Times New Roman" w:hAnsi="Times New Roman" w:cs="Times New Roman"/>
          <w:sz w:val="24"/>
          <w:szCs w:val="24"/>
        </w:rPr>
        <w:t xml:space="preserve"> </w:t>
      </w:r>
      <w:r w:rsidR="008D6424">
        <w:rPr>
          <w:rFonts w:ascii="Times New Roman" w:hAnsi="Times New Roman" w:cs="Times New Roman"/>
          <w:sz w:val="24"/>
          <w:szCs w:val="24"/>
        </w:rPr>
        <w:t xml:space="preserve">a </w:t>
      </w:r>
      <w:r w:rsidR="006A016C" w:rsidRPr="008D6424">
        <w:rPr>
          <w:rFonts w:ascii="Times New Roman" w:hAnsi="Times New Roman" w:cs="Times New Roman"/>
          <w:noProof/>
          <w:sz w:val="24"/>
          <w:szCs w:val="24"/>
        </w:rPr>
        <w:t>lot</w:t>
      </w:r>
      <w:r w:rsidR="006A016C" w:rsidRPr="00645125">
        <w:rPr>
          <w:rFonts w:ascii="Times New Roman" w:hAnsi="Times New Roman" w:cs="Times New Roman"/>
          <w:sz w:val="24"/>
          <w:szCs w:val="24"/>
        </w:rPr>
        <w:t xml:space="preserve"> of pressure </w:t>
      </w:r>
      <w:r w:rsidR="006A016C" w:rsidRPr="00BC41C3">
        <w:rPr>
          <w:rFonts w:ascii="Times New Roman" w:hAnsi="Times New Roman" w:cs="Times New Roman"/>
          <w:noProof/>
          <w:sz w:val="24"/>
          <w:szCs w:val="24"/>
        </w:rPr>
        <w:t>applied</w:t>
      </w:r>
      <w:r w:rsidR="006A016C" w:rsidRPr="00645125">
        <w:rPr>
          <w:rFonts w:ascii="Times New Roman" w:hAnsi="Times New Roman" w:cs="Times New Roman"/>
          <w:sz w:val="24"/>
          <w:szCs w:val="24"/>
        </w:rPr>
        <w:t xml:space="preserve"> </w:t>
      </w:r>
      <w:r w:rsidR="00F340C4">
        <w:rPr>
          <w:rFonts w:ascii="Times New Roman" w:hAnsi="Times New Roman" w:cs="Times New Roman"/>
          <w:noProof/>
          <w:sz w:val="24"/>
          <w:szCs w:val="24"/>
        </w:rPr>
        <w:t>to</w:t>
      </w:r>
      <w:r w:rsidR="006A016C" w:rsidRPr="00645125">
        <w:rPr>
          <w:rFonts w:ascii="Times New Roman" w:hAnsi="Times New Roman" w:cs="Times New Roman"/>
          <w:sz w:val="24"/>
          <w:szCs w:val="24"/>
        </w:rPr>
        <w:t xml:space="preserve"> Moore which </w:t>
      </w:r>
      <w:r w:rsidR="0066743A" w:rsidRPr="00645125">
        <w:rPr>
          <w:rFonts w:ascii="Times New Roman" w:hAnsi="Times New Roman" w:cs="Times New Roman"/>
          <w:sz w:val="24"/>
          <w:szCs w:val="24"/>
        </w:rPr>
        <w:t>is</w:t>
      </w:r>
      <w:r w:rsidR="0066743A">
        <w:rPr>
          <w:rFonts w:ascii="Times New Roman" w:hAnsi="Times New Roman" w:cs="Times New Roman"/>
          <w:sz w:val="24"/>
          <w:szCs w:val="24"/>
        </w:rPr>
        <w:t xml:space="preserve"> a</w:t>
      </w:r>
      <w:r w:rsidR="006A016C" w:rsidRPr="00645125">
        <w:rPr>
          <w:rFonts w:ascii="Times New Roman" w:hAnsi="Times New Roman" w:cs="Times New Roman"/>
          <w:sz w:val="24"/>
          <w:szCs w:val="24"/>
        </w:rPr>
        <w:t xml:space="preserve"> form of moral dilemma that </w:t>
      </w:r>
      <w:proofErr w:type="gramStart"/>
      <w:r w:rsidR="006A016C" w:rsidRPr="00645125">
        <w:rPr>
          <w:rFonts w:ascii="Times New Roman" w:hAnsi="Times New Roman" w:cs="Times New Roman"/>
          <w:sz w:val="24"/>
          <w:szCs w:val="24"/>
        </w:rPr>
        <w:t>More</w:t>
      </w:r>
      <w:proofErr w:type="gramEnd"/>
      <w:r w:rsidR="006A016C" w:rsidRPr="00645125">
        <w:rPr>
          <w:rFonts w:ascii="Times New Roman" w:hAnsi="Times New Roman" w:cs="Times New Roman"/>
          <w:sz w:val="24"/>
          <w:szCs w:val="24"/>
        </w:rPr>
        <w:t xml:space="preserve"> faces. He has a choice of </w:t>
      </w:r>
      <w:r w:rsidR="00BC6078" w:rsidRPr="00645125">
        <w:rPr>
          <w:rFonts w:ascii="Times New Roman" w:hAnsi="Times New Roman" w:cs="Times New Roman"/>
          <w:sz w:val="24"/>
          <w:szCs w:val="24"/>
        </w:rPr>
        <w:t>either supporting the King which would be against his belief or</w:t>
      </w:r>
      <w:r w:rsidR="006A016C" w:rsidRPr="00645125">
        <w:rPr>
          <w:rFonts w:ascii="Times New Roman" w:hAnsi="Times New Roman" w:cs="Times New Roman"/>
          <w:sz w:val="24"/>
          <w:szCs w:val="24"/>
        </w:rPr>
        <w:t xml:space="preserve"> standing with His religious principle that would otherwise make him an enemy to his close friend King Henry</w:t>
      </w:r>
      <w:r w:rsidR="007F6519">
        <w:rPr>
          <w:rFonts w:ascii="Times New Roman" w:hAnsi="Times New Roman" w:cs="Times New Roman"/>
          <w:sz w:val="24"/>
          <w:szCs w:val="24"/>
        </w:rPr>
        <w:t>.</w:t>
      </w:r>
    </w:p>
    <w:p w:rsidR="000A1C9D" w:rsidRDefault="000A1C9D" w:rsidP="00887FDD">
      <w:pPr>
        <w:spacing w:after="0" w:line="480" w:lineRule="auto"/>
        <w:ind w:firstLine="720"/>
        <w:contextualSpacing/>
        <w:rPr>
          <w:rFonts w:ascii="Times New Roman" w:hAnsi="Times New Roman" w:cs="Times New Roman"/>
          <w:sz w:val="24"/>
          <w:szCs w:val="24"/>
        </w:rPr>
      </w:pPr>
    </w:p>
    <w:p w:rsidR="00431E50" w:rsidRPr="00431E50" w:rsidRDefault="00431E50" w:rsidP="00431E50">
      <w:pPr>
        <w:rPr>
          <w:rFonts w:ascii="Times New Roman" w:hAnsi="Times New Roman" w:cs="Times New Roman"/>
          <w:sz w:val="24"/>
          <w:szCs w:val="24"/>
        </w:rPr>
      </w:pPr>
    </w:p>
    <w:sectPr w:rsidR="00431E50" w:rsidRPr="00431E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77D" w:rsidRDefault="001C177D" w:rsidP="00596014">
      <w:pPr>
        <w:spacing w:after="0" w:line="240" w:lineRule="auto"/>
      </w:pPr>
      <w:r>
        <w:separator/>
      </w:r>
    </w:p>
  </w:endnote>
  <w:endnote w:type="continuationSeparator" w:id="0">
    <w:p w:rsidR="001C177D" w:rsidRDefault="001C177D" w:rsidP="0059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77D" w:rsidRDefault="001C177D" w:rsidP="00596014">
      <w:pPr>
        <w:spacing w:after="0" w:line="240" w:lineRule="auto"/>
      </w:pPr>
      <w:r>
        <w:separator/>
      </w:r>
    </w:p>
  </w:footnote>
  <w:footnote w:type="continuationSeparator" w:id="0">
    <w:p w:rsidR="001C177D" w:rsidRDefault="001C177D" w:rsidP="005960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A1214"/>
    <w:multiLevelType w:val="multilevel"/>
    <w:tmpl w:val="6D1C6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wNDIzMjI0MTY1NbFU0lEKTi0uzszPAykwqgUAb2w/jywAAAA="/>
  </w:docVars>
  <w:rsids>
    <w:rsidRoot w:val="00D43380"/>
    <w:rsid w:val="00013185"/>
    <w:rsid w:val="00025F35"/>
    <w:rsid w:val="000350D0"/>
    <w:rsid w:val="000A1C9D"/>
    <w:rsid w:val="000A59D2"/>
    <w:rsid w:val="00166A74"/>
    <w:rsid w:val="00184FCD"/>
    <w:rsid w:val="001975D0"/>
    <w:rsid w:val="001C177D"/>
    <w:rsid w:val="00206161"/>
    <w:rsid w:val="00290656"/>
    <w:rsid w:val="00355346"/>
    <w:rsid w:val="00382B99"/>
    <w:rsid w:val="003C13B5"/>
    <w:rsid w:val="003F7BF4"/>
    <w:rsid w:val="00431E50"/>
    <w:rsid w:val="004C3093"/>
    <w:rsid w:val="00515BB5"/>
    <w:rsid w:val="005265B9"/>
    <w:rsid w:val="00592389"/>
    <w:rsid w:val="00596014"/>
    <w:rsid w:val="005D65BC"/>
    <w:rsid w:val="005F0194"/>
    <w:rsid w:val="005F29B1"/>
    <w:rsid w:val="00621E2E"/>
    <w:rsid w:val="00632A0D"/>
    <w:rsid w:val="00640D25"/>
    <w:rsid w:val="00645125"/>
    <w:rsid w:val="0066743A"/>
    <w:rsid w:val="006A016C"/>
    <w:rsid w:val="00721C3A"/>
    <w:rsid w:val="00732FDC"/>
    <w:rsid w:val="00766ABF"/>
    <w:rsid w:val="00776AB3"/>
    <w:rsid w:val="0078039D"/>
    <w:rsid w:val="007F6519"/>
    <w:rsid w:val="00887FDD"/>
    <w:rsid w:val="008D6424"/>
    <w:rsid w:val="0097552D"/>
    <w:rsid w:val="009B2C7C"/>
    <w:rsid w:val="00A074EA"/>
    <w:rsid w:val="00A263EF"/>
    <w:rsid w:val="00A32BF2"/>
    <w:rsid w:val="00B53C23"/>
    <w:rsid w:val="00B675F0"/>
    <w:rsid w:val="00B772DB"/>
    <w:rsid w:val="00B83726"/>
    <w:rsid w:val="00B847A8"/>
    <w:rsid w:val="00B84FD1"/>
    <w:rsid w:val="00BA7169"/>
    <w:rsid w:val="00BB6C89"/>
    <w:rsid w:val="00BC41C3"/>
    <w:rsid w:val="00BC6078"/>
    <w:rsid w:val="00C763BA"/>
    <w:rsid w:val="00C85D80"/>
    <w:rsid w:val="00D43380"/>
    <w:rsid w:val="00D47B41"/>
    <w:rsid w:val="00DC4179"/>
    <w:rsid w:val="00DE36D9"/>
    <w:rsid w:val="00DF7ECE"/>
    <w:rsid w:val="00E20525"/>
    <w:rsid w:val="00F340C4"/>
    <w:rsid w:val="00FA698C"/>
    <w:rsid w:val="00FB268E"/>
    <w:rsid w:val="00FB29C4"/>
    <w:rsid w:val="00FC1D3D"/>
    <w:rsid w:val="00FC3E62"/>
    <w:rsid w:val="00FD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14"/>
  </w:style>
  <w:style w:type="paragraph" w:styleId="Footer">
    <w:name w:val="footer"/>
    <w:basedOn w:val="Normal"/>
    <w:link w:val="FooterChar"/>
    <w:uiPriority w:val="99"/>
    <w:unhideWhenUsed/>
    <w:rsid w:val="00596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14"/>
  </w:style>
  <w:style w:type="paragraph" w:styleId="NormalWeb">
    <w:name w:val="Normal (Web)"/>
    <w:basedOn w:val="Normal"/>
    <w:uiPriority w:val="99"/>
    <w:semiHidden/>
    <w:unhideWhenUsed/>
    <w:rsid w:val="00E205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0525"/>
    <w:rPr>
      <w:i/>
      <w:iCs/>
    </w:rPr>
  </w:style>
  <w:style w:type="character" w:customStyle="1" w:styleId="reference-text">
    <w:name w:val="reference-text"/>
    <w:basedOn w:val="DefaultParagraphFont"/>
    <w:rsid w:val="00431E50"/>
  </w:style>
  <w:style w:type="character" w:styleId="HTMLCite">
    <w:name w:val="HTML Cite"/>
    <w:basedOn w:val="DefaultParagraphFont"/>
    <w:uiPriority w:val="99"/>
    <w:semiHidden/>
    <w:unhideWhenUsed/>
    <w:rsid w:val="00431E50"/>
    <w:rPr>
      <w:i/>
      <w:iCs/>
    </w:rPr>
  </w:style>
  <w:style w:type="character" w:styleId="Hyperlink">
    <w:name w:val="Hyperlink"/>
    <w:basedOn w:val="DefaultParagraphFont"/>
    <w:uiPriority w:val="99"/>
    <w:semiHidden/>
    <w:unhideWhenUsed/>
    <w:rsid w:val="00431E50"/>
    <w:rPr>
      <w:color w:val="0000FF"/>
      <w:u w:val="single"/>
    </w:rPr>
  </w:style>
  <w:style w:type="character" w:customStyle="1" w:styleId="reference-accessdate">
    <w:name w:val="reference-accessdate"/>
    <w:basedOn w:val="DefaultParagraphFont"/>
    <w:rsid w:val="00431E50"/>
  </w:style>
  <w:style w:type="character" w:customStyle="1" w:styleId="nowrap">
    <w:name w:val="nowrap"/>
    <w:basedOn w:val="DefaultParagraphFont"/>
    <w:rsid w:val="00431E50"/>
  </w:style>
  <w:style w:type="character" w:customStyle="1" w:styleId="mw-cite-backlink">
    <w:name w:val="mw-cite-backlink"/>
    <w:basedOn w:val="DefaultParagraphFont"/>
    <w:rsid w:val="00431E50"/>
  </w:style>
  <w:style w:type="character" w:customStyle="1" w:styleId="cite-accessibility-label">
    <w:name w:val="cite-accessibility-label"/>
    <w:basedOn w:val="DefaultParagraphFont"/>
    <w:rsid w:val="00431E50"/>
  </w:style>
  <w:style w:type="character" w:customStyle="1" w:styleId="cs1-kern-right">
    <w:name w:val="cs1-kern-right"/>
    <w:basedOn w:val="DefaultParagraphFont"/>
    <w:rsid w:val="00BA7169"/>
  </w:style>
  <w:style w:type="paragraph" w:styleId="NoSpacing">
    <w:name w:val="No Spacing"/>
    <w:uiPriority w:val="1"/>
    <w:qFormat/>
    <w:rsid w:val="007F651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14"/>
  </w:style>
  <w:style w:type="paragraph" w:styleId="Footer">
    <w:name w:val="footer"/>
    <w:basedOn w:val="Normal"/>
    <w:link w:val="FooterChar"/>
    <w:uiPriority w:val="99"/>
    <w:unhideWhenUsed/>
    <w:rsid w:val="00596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14"/>
  </w:style>
  <w:style w:type="paragraph" w:styleId="NormalWeb">
    <w:name w:val="Normal (Web)"/>
    <w:basedOn w:val="Normal"/>
    <w:uiPriority w:val="99"/>
    <w:semiHidden/>
    <w:unhideWhenUsed/>
    <w:rsid w:val="00E205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0525"/>
    <w:rPr>
      <w:i/>
      <w:iCs/>
    </w:rPr>
  </w:style>
  <w:style w:type="character" w:customStyle="1" w:styleId="reference-text">
    <w:name w:val="reference-text"/>
    <w:basedOn w:val="DefaultParagraphFont"/>
    <w:rsid w:val="00431E50"/>
  </w:style>
  <w:style w:type="character" w:styleId="HTMLCite">
    <w:name w:val="HTML Cite"/>
    <w:basedOn w:val="DefaultParagraphFont"/>
    <w:uiPriority w:val="99"/>
    <w:semiHidden/>
    <w:unhideWhenUsed/>
    <w:rsid w:val="00431E50"/>
    <w:rPr>
      <w:i/>
      <w:iCs/>
    </w:rPr>
  </w:style>
  <w:style w:type="character" w:styleId="Hyperlink">
    <w:name w:val="Hyperlink"/>
    <w:basedOn w:val="DefaultParagraphFont"/>
    <w:uiPriority w:val="99"/>
    <w:semiHidden/>
    <w:unhideWhenUsed/>
    <w:rsid w:val="00431E50"/>
    <w:rPr>
      <w:color w:val="0000FF"/>
      <w:u w:val="single"/>
    </w:rPr>
  </w:style>
  <w:style w:type="character" w:customStyle="1" w:styleId="reference-accessdate">
    <w:name w:val="reference-accessdate"/>
    <w:basedOn w:val="DefaultParagraphFont"/>
    <w:rsid w:val="00431E50"/>
  </w:style>
  <w:style w:type="character" w:customStyle="1" w:styleId="nowrap">
    <w:name w:val="nowrap"/>
    <w:basedOn w:val="DefaultParagraphFont"/>
    <w:rsid w:val="00431E50"/>
  </w:style>
  <w:style w:type="character" w:customStyle="1" w:styleId="mw-cite-backlink">
    <w:name w:val="mw-cite-backlink"/>
    <w:basedOn w:val="DefaultParagraphFont"/>
    <w:rsid w:val="00431E50"/>
  </w:style>
  <w:style w:type="character" w:customStyle="1" w:styleId="cite-accessibility-label">
    <w:name w:val="cite-accessibility-label"/>
    <w:basedOn w:val="DefaultParagraphFont"/>
    <w:rsid w:val="00431E50"/>
  </w:style>
  <w:style w:type="character" w:customStyle="1" w:styleId="cs1-kern-right">
    <w:name w:val="cs1-kern-right"/>
    <w:basedOn w:val="DefaultParagraphFont"/>
    <w:rsid w:val="00BA7169"/>
  </w:style>
  <w:style w:type="paragraph" w:styleId="NoSpacing">
    <w:name w:val="No Spacing"/>
    <w:uiPriority w:val="1"/>
    <w:qFormat/>
    <w:rsid w:val="007F65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548298">
      <w:bodyDiv w:val="1"/>
      <w:marLeft w:val="0"/>
      <w:marRight w:val="0"/>
      <w:marTop w:val="0"/>
      <w:marBottom w:val="0"/>
      <w:divBdr>
        <w:top w:val="none" w:sz="0" w:space="0" w:color="auto"/>
        <w:left w:val="none" w:sz="0" w:space="0" w:color="auto"/>
        <w:bottom w:val="none" w:sz="0" w:space="0" w:color="auto"/>
        <w:right w:val="none" w:sz="0" w:space="0" w:color="auto"/>
      </w:divBdr>
    </w:div>
    <w:div w:id="213459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3</cp:revision>
  <dcterms:created xsi:type="dcterms:W3CDTF">2018-11-20T20:06:00Z</dcterms:created>
  <dcterms:modified xsi:type="dcterms:W3CDTF">2018-11-20T20:07:00Z</dcterms:modified>
</cp:coreProperties>
</file>